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92F" w:rsidRDefault="001C107D" w:rsidP="00EE292F">
      <w:pPr>
        <w:spacing w:line="360" w:lineRule="auto"/>
        <w:ind w:firstLine="709"/>
        <w:jc w:val="right"/>
        <w:rPr>
          <w:i/>
        </w:rPr>
      </w:pPr>
      <w:r w:rsidRPr="00E642AD">
        <w:rPr>
          <w:i/>
          <w:lang w:val="ru-RU"/>
        </w:rPr>
        <w:t xml:space="preserve"> </w:t>
      </w:r>
      <w:r w:rsidR="00EE292F">
        <w:rPr>
          <w:i/>
        </w:rPr>
        <w:t>Мәктәп туры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 xml:space="preserve">РУС ТЕЛЕНДӘ БЕЛЕМ БИРҮ ОЕШМАЛАРЫНЫҢ 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>ТАТАР ТӨРКЕМНӘРЕНДӘ БЕЛЕМ АЛУЧЫ УКУЧЫЛАР ӨЧЕН ТАТАР ТЕЛЕННӘН ОЛИМПИАДА БИРЕМНӘРЕ</w:t>
      </w:r>
    </w:p>
    <w:p w:rsidR="00EE292F" w:rsidRDefault="000150E4" w:rsidP="00EE292F">
      <w:pPr>
        <w:spacing w:line="360" w:lineRule="auto"/>
        <w:jc w:val="center"/>
        <w:rPr>
          <w:b/>
        </w:rPr>
      </w:pPr>
      <w:r>
        <w:rPr>
          <w:b/>
        </w:rPr>
        <w:t>(2018/2019 НЧЫ УКУ ЕЛЫ)</w:t>
      </w:r>
    </w:p>
    <w:p w:rsidR="003D43A2" w:rsidRPr="003D43A2" w:rsidRDefault="003D43A2" w:rsidP="00EE292F">
      <w:pPr>
        <w:spacing w:line="360" w:lineRule="auto"/>
        <w:jc w:val="center"/>
        <w:rPr>
          <w:b/>
          <w:sz w:val="28"/>
          <w:szCs w:val="28"/>
        </w:rPr>
      </w:pPr>
      <w:r w:rsidRPr="003D43A2">
        <w:rPr>
          <w:b/>
          <w:sz w:val="28"/>
          <w:szCs w:val="28"/>
        </w:rPr>
        <w:t>Биремнәр</w:t>
      </w:r>
    </w:p>
    <w:p w:rsidR="00B11992" w:rsidRDefault="00E32964" w:rsidP="00E32964">
      <w:pPr>
        <w:ind w:firstLine="709"/>
        <w:contextualSpacing/>
        <w:rPr>
          <w:b/>
        </w:rPr>
      </w:pPr>
      <w:r w:rsidRPr="00580A5C">
        <w:rPr>
          <w:b/>
        </w:rPr>
        <w:t xml:space="preserve">                                                      4 нче сыйныф</w:t>
      </w:r>
    </w:p>
    <w:p w:rsidR="00E32964" w:rsidRDefault="00B11992" w:rsidP="00E32964">
      <w:pPr>
        <w:ind w:firstLine="709"/>
        <w:contextualSpacing/>
        <w:rPr>
          <w:b/>
        </w:rPr>
      </w:pPr>
      <w:r>
        <w:rPr>
          <w:b/>
          <w:lang w:val="ru-RU"/>
        </w:rPr>
        <w:t xml:space="preserve">       </w:t>
      </w:r>
      <w:r w:rsidR="00F36A18">
        <w:rPr>
          <w:b/>
          <w:lang w:val="ru-RU"/>
        </w:rPr>
        <w:t xml:space="preserve">                               Үткәрү</w:t>
      </w:r>
      <w:r>
        <w:rPr>
          <w:b/>
          <w:lang w:val="ru-RU"/>
        </w:rPr>
        <w:t xml:space="preserve"> вакыты – 60 минут</w:t>
      </w:r>
      <w:r w:rsidR="00E32964" w:rsidRPr="00580A5C">
        <w:rPr>
          <w:b/>
        </w:rPr>
        <w:t xml:space="preserve"> </w:t>
      </w:r>
    </w:p>
    <w:p w:rsidR="00E642AD" w:rsidRPr="00E642AD" w:rsidRDefault="00E642AD" w:rsidP="00E32964">
      <w:pPr>
        <w:ind w:firstLine="709"/>
        <w:contextualSpacing/>
        <w:rPr>
          <w:b/>
          <w:lang w:val="ru-RU"/>
        </w:rPr>
      </w:pPr>
      <w:r>
        <w:rPr>
          <w:b/>
          <w:lang w:val="ru-RU"/>
        </w:rPr>
        <w:t xml:space="preserve">                                           </w:t>
      </w:r>
      <w:bookmarkStart w:id="0" w:name="_GoBack"/>
      <w:bookmarkEnd w:id="0"/>
      <w:r>
        <w:rPr>
          <w:b/>
          <w:lang w:val="ru-RU"/>
        </w:rPr>
        <w:t>Максималь балл - 48</w:t>
      </w:r>
    </w:p>
    <w:p w:rsidR="00E32964" w:rsidRPr="00580A5C" w:rsidRDefault="00E32964" w:rsidP="00E32964">
      <w:pPr>
        <w:ind w:firstLine="709"/>
        <w:contextualSpacing/>
        <w:jc w:val="center"/>
        <w:rPr>
          <w:b/>
        </w:rPr>
      </w:pPr>
    </w:p>
    <w:p w:rsidR="00E32964" w:rsidRPr="00084390" w:rsidRDefault="00E32964" w:rsidP="003C68BE">
      <w:pPr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>I. Нокталар урынына тиешле хәрефләрне языгыз.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>
        <w:t xml:space="preserve">Көз фасылының икенче ае – октябрь </w:t>
      </w:r>
      <w:r w:rsidRPr="00522038">
        <w:t>башланды</w:t>
      </w:r>
      <w:r>
        <w:t xml:space="preserve">. Халык телендә елның бу мизгелен кара көз дип тә йөртәләр. Чөнки табиг..ть инде </w:t>
      </w:r>
      <w:r w:rsidRPr="00C5121C">
        <w:t>яшеллекне</w:t>
      </w:r>
      <w:r>
        <w:t xml:space="preserve"> тәмам җуйды. Кырларда иге..нәр урылды. Туңга сөрелгән басу өсләре дә күптән каралып калдылар. Урамнарны, юлларны көзг.. пычрак каплады.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>
        <w:t xml:space="preserve">Октябрьдә ..әрвакыт диярлек бол..тлы, томанлы; көннәр аеруча сүрән, кара..гы. </w:t>
      </w:r>
      <w:r w:rsidRPr="00FF787F">
        <w:t>«К</w:t>
      </w:r>
      <w:r>
        <w:t>өз..н таң атып өлг..рми, кич була</w:t>
      </w:r>
      <w:r w:rsidRPr="00FF787F">
        <w:t>»</w:t>
      </w:r>
      <w:r>
        <w:t xml:space="preserve">, – дип юкка гына әйтмәгәннәр шул. </w:t>
      </w:r>
    </w:p>
    <w:p w:rsidR="00E32964" w:rsidRPr="00C361C7" w:rsidRDefault="00E32964" w:rsidP="003C68BE">
      <w:pPr>
        <w:spacing w:line="360" w:lineRule="auto"/>
        <w:ind w:firstLine="709"/>
        <w:contextualSpacing/>
        <w:jc w:val="both"/>
        <w:rPr>
          <w:i/>
        </w:rPr>
      </w:pPr>
      <w:r>
        <w:t xml:space="preserve">Ачы җилләр исә. </w:t>
      </w:r>
      <w:r w:rsidR="00224D95">
        <w:t xml:space="preserve">  </w:t>
      </w:r>
      <w:r>
        <w:t>..ава тем</w:t>
      </w:r>
      <w:r w:rsidR="00CD504E">
        <w:t xml:space="preserve">пературасы ..аман төшә бара. </w:t>
      </w:r>
      <w:r w:rsidR="00CD504E" w:rsidRPr="00C361C7">
        <w:rPr>
          <w:i/>
        </w:rPr>
        <w:t>(Ф</w:t>
      </w:r>
      <w:r w:rsidR="00C361C7" w:rsidRPr="00C361C7">
        <w:rPr>
          <w:i/>
        </w:rPr>
        <w:t>.</w:t>
      </w:r>
      <w:r w:rsidRPr="00C361C7">
        <w:rPr>
          <w:i/>
        </w:rPr>
        <w:t xml:space="preserve"> Ибраһимова</w:t>
      </w:r>
      <w:r w:rsidR="00C361C7">
        <w:rPr>
          <w:i/>
        </w:rPr>
        <w:t>дан</w:t>
      </w:r>
      <w:r w:rsidRPr="00C361C7">
        <w:rPr>
          <w:i/>
        </w:rPr>
        <w:t>)</w:t>
      </w:r>
    </w:p>
    <w:p w:rsidR="00E32964" w:rsidRPr="00084390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>II. Өзек буенча биремнәргә җаваплар языгыз.</w:t>
      </w:r>
    </w:p>
    <w:p w:rsidR="00E32964" w:rsidRPr="004755B8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</w:pPr>
      <w:r w:rsidRPr="004755B8">
        <w:t>1.</w:t>
      </w:r>
      <w:r w:rsidRPr="004755B8">
        <w:rPr>
          <w:b/>
        </w:rPr>
        <w:t xml:space="preserve"> </w:t>
      </w:r>
      <w:r w:rsidRPr="004755B8">
        <w:t xml:space="preserve">Авазлар һәм хәрефләр саны туры килмәгән </w:t>
      </w:r>
      <w:r w:rsidR="00C179C9" w:rsidRPr="00C179C9">
        <w:t>8</w:t>
      </w:r>
      <w:r w:rsidR="00C361C7">
        <w:t xml:space="preserve"> </w:t>
      </w:r>
      <w:r w:rsidRPr="004755B8">
        <w:t>сүзне күрсәтегез.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>2. Бирелгән сүзләрнең антонимнарын</w:t>
      </w:r>
      <w:r w:rsidRPr="004755B8">
        <w:rPr>
          <w:b/>
        </w:rPr>
        <w:t xml:space="preserve"> </w:t>
      </w:r>
      <w:r w:rsidRPr="004755B8">
        <w:t xml:space="preserve">табып языгыз: </w:t>
      </w:r>
      <w:r w:rsidRPr="00C361C7">
        <w:rPr>
          <w:i/>
        </w:rPr>
        <w:t>бетте, язгы, якты</w:t>
      </w:r>
      <w:r>
        <w:t xml:space="preserve">. 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 xml:space="preserve">3. </w:t>
      </w:r>
      <w:r>
        <w:t xml:space="preserve">Төшем </w:t>
      </w:r>
      <w:r w:rsidRPr="004755B8">
        <w:t xml:space="preserve">килешендәге </w:t>
      </w:r>
      <w:r w:rsidR="00C361C7">
        <w:t>4 исем</w:t>
      </w:r>
      <w:r w:rsidRPr="004755B8">
        <w:t>не язып алыгыз.</w:t>
      </w:r>
    </w:p>
    <w:p w:rsidR="00E32964" w:rsidRDefault="00E32964" w:rsidP="003C68BE">
      <w:pPr>
        <w:spacing w:line="360" w:lineRule="auto"/>
        <w:ind w:firstLine="709"/>
        <w:contextualSpacing/>
      </w:pPr>
      <w:r w:rsidRPr="004755B8">
        <w:t xml:space="preserve">4. </w:t>
      </w:r>
      <w:r>
        <w:t xml:space="preserve"> </w:t>
      </w:r>
      <w:r w:rsidRPr="00C5121C">
        <w:rPr>
          <w:b/>
        </w:rPr>
        <w:t>Сан + исемнән</w:t>
      </w:r>
      <w:r>
        <w:t xml:space="preserve"> һәм </w:t>
      </w:r>
      <w:r w:rsidRPr="00C5121C">
        <w:rPr>
          <w:b/>
        </w:rPr>
        <w:t>сыйфат + исемнән</w:t>
      </w:r>
      <w:r>
        <w:t xml:space="preserve"> төзелгән </w:t>
      </w:r>
      <w:r w:rsidR="00C361C7">
        <w:t>4 сүзтезмә</w:t>
      </w:r>
      <w:r>
        <w:t>не билгеләгез.</w:t>
      </w:r>
    </w:p>
    <w:p w:rsidR="00E32964" w:rsidRDefault="00E32964" w:rsidP="003C68BE">
      <w:pPr>
        <w:spacing w:line="360" w:lineRule="auto"/>
        <w:ind w:firstLine="709"/>
        <w:contextualSpacing/>
        <w:jc w:val="both"/>
      </w:pPr>
      <w:r w:rsidRPr="004755B8">
        <w:t>5.</w:t>
      </w:r>
      <w:r w:rsidR="006101B8">
        <w:t xml:space="preserve"> Икенче кызыл юлдан басымы </w:t>
      </w:r>
      <w:r w:rsidR="006101B8" w:rsidRPr="006101B8">
        <w:t>ик</w:t>
      </w:r>
      <w:r>
        <w:t>енче иҗеккә төшкән фигыльне табып, бер җөмлә төзеп языгыз.</w:t>
      </w:r>
      <w:r w:rsidRPr="004755B8">
        <w:t xml:space="preserve"> </w:t>
      </w:r>
    </w:p>
    <w:p w:rsidR="00E32964" w:rsidRDefault="00E32964" w:rsidP="003C68BE">
      <w:pPr>
        <w:tabs>
          <w:tab w:val="left" w:pos="5790"/>
        </w:tabs>
        <w:spacing w:line="360" w:lineRule="auto"/>
        <w:ind w:firstLine="709"/>
        <w:contextualSpacing/>
        <w:jc w:val="both"/>
        <w:rPr>
          <w:b/>
        </w:rPr>
      </w:pPr>
      <w:r w:rsidRPr="00084390">
        <w:rPr>
          <w:b/>
        </w:rPr>
        <w:t xml:space="preserve">III. </w:t>
      </w:r>
      <w:r>
        <w:rPr>
          <w:b/>
        </w:rPr>
        <w:t xml:space="preserve">Бирелгән өзекне дәвам итеп, </w:t>
      </w:r>
      <w:r w:rsidRPr="00084390">
        <w:rPr>
          <w:b/>
        </w:rPr>
        <w:t xml:space="preserve"> 7 җөмлә</w:t>
      </w:r>
      <w:r>
        <w:rPr>
          <w:b/>
        </w:rPr>
        <w:t xml:space="preserve"> өстәп</w:t>
      </w:r>
      <w:r w:rsidRPr="00084390">
        <w:rPr>
          <w:b/>
        </w:rPr>
        <w:t xml:space="preserve"> языгыз.</w:t>
      </w:r>
    </w:p>
    <w:p w:rsidR="003C68BE" w:rsidRPr="003C68BE" w:rsidRDefault="003C68BE" w:rsidP="003C68BE">
      <w:pPr>
        <w:ind w:firstLine="709"/>
        <w:jc w:val="both"/>
        <w:rPr>
          <w:b/>
        </w:rPr>
      </w:pPr>
      <w:r w:rsidRPr="003C68BE">
        <w:rPr>
          <w:b/>
        </w:rPr>
        <w:t xml:space="preserve">IV. Бишек җырын игътибар белән укыгыз. Төшеп калган тыныш билгеләрен куеп күчереп языгыз. 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Әлли-бәлли ит улым,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Карлыгачым былбылым.</w:t>
      </w:r>
    </w:p>
    <w:p w:rsidR="003C68BE" w:rsidRP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Тыңла минем сүземне.</w:t>
      </w:r>
    </w:p>
    <w:p w:rsidR="003C68BE" w:rsidRDefault="003C68BE" w:rsidP="003C68BE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3C68BE">
        <w:rPr>
          <w:rFonts w:ascii="Times New Roman" w:hAnsi="Times New Roman"/>
          <w:sz w:val="24"/>
          <w:szCs w:val="24"/>
          <w:lang w:val="tt-RU"/>
        </w:rPr>
        <w:t>Йә, йом бәгърем күзеңне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C68BE" w:rsidRPr="003C68BE" w:rsidRDefault="003C68BE" w:rsidP="00FF4460">
      <w:pPr>
        <w:tabs>
          <w:tab w:val="left" w:pos="5790"/>
        </w:tabs>
        <w:spacing w:line="360" w:lineRule="auto"/>
        <w:ind w:left="-567" w:firstLine="709"/>
        <w:contextualSpacing/>
        <w:jc w:val="both"/>
      </w:pPr>
    </w:p>
    <w:p w:rsidR="00E32964" w:rsidRPr="00D9533F" w:rsidRDefault="00E32964" w:rsidP="00E32964"/>
    <w:p w:rsidR="00E32964" w:rsidRPr="00E32964" w:rsidRDefault="00E32964" w:rsidP="00EE292F">
      <w:pPr>
        <w:ind w:firstLine="709"/>
        <w:rPr>
          <w:b/>
        </w:rPr>
      </w:pPr>
    </w:p>
    <w:p w:rsidR="00EE292F" w:rsidRDefault="00EE292F" w:rsidP="00EE292F">
      <w:pPr>
        <w:spacing w:line="360" w:lineRule="auto"/>
      </w:pPr>
    </w:p>
    <w:p w:rsidR="00EE292F" w:rsidRDefault="00EE292F" w:rsidP="00EE292F">
      <w:pPr>
        <w:spacing w:line="360" w:lineRule="auto"/>
      </w:pPr>
    </w:p>
    <w:p w:rsidR="00EE292F" w:rsidRDefault="00EE292F" w:rsidP="00EE292F">
      <w:pPr>
        <w:spacing w:line="360" w:lineRule="auto"/>
      </w:pPr>
    </w:p>
    <w:p w:rsidR="00EE292F" w:rsidRDefault="00EE292F" w:rsidP="00EE292F"/>
    <w:p w:rsidR="008B5392" w:rsidRDefault="008B5392"/>
    <w:sectPr w:rsidR="008B5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C4"/>
    <w:rsid w:val="000150E4"/>
    <w:rsid w:val="001C107D"/>
    <w:rsid w:val="00224D95"/>
    <w:rsid w:val="003C68BE"/>
    <w:rsid w:val="003D43A2"/>
    <w:rsid w:val="006101B8"/>
    <w:rsid w:val="008B5392"/>
    <w:rsid w:val="00B11992"/>
    <w:rsid w:val="00BD16C4"/>
    <w:rsid w:val="00C179C9"/>
    <w:rsid w:val="00C361C7"/>
    <w:rsid w:val="00CD504E"/>
    <w:rsid w:val="00E32964"/>
    <w:rsid w:val="00E642AD"/>
    <w:rsid w:val="00EE292F"/>
    <w:rsid w:val="00F36A18"/>
    <w:rsid w:val="00FC607E"/>
    <w:rsid w:val="00FF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23146-0A62-4A85-AD31-3E38281D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2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tt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68BE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5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17</cp:revision>
  <dcterms:created xsi:type="dcterms:W3CDTF">2018-10-09T16:56:00Z</dcterms:created>
  <dcterms:modified xsi:type="dcterms:W3CDTF">2018-10-19T12:49:00Z</dcterms:modified>
</cp:coreProperties>
</file>